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AB98A" w14:textId="77777777" w:rsidR="007B7845" w:rsidRPr="007B7845" w:rsidRDefault="007B7845" w:rsidP="007B7845">
      <w:pPr>
        <w:spacing w:line="276" w:lineRule="auto"/>
        <w:jc w:val="both"/>
        <w:rPr>
          <w:sz w:val="22"/>
          <w:szCs w:val="22"/>
        </w:rPr>
      </w:pPr>
      <w:bookmarkStart w:id="0" w:name="_GoBack"/>
      <w:bookmarkEnd w:id="0"/>
      <w:r w:rsidRPr="007B7845">
        <w:rPr>
          <w:noProof/>
          <w:sz w:val="22"/>
          <w:szCs w:val="22"/>
        </w:rPr>
        <w:drawing>
          <wp:inline distT="0" distB="0" distL="0" distR="0" wp14:anchorId="61456E9D" wp14:editId="3FB15E24">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0AECE9EF" w14:textId="77777777" w:rsidR="007B7845" w:rsidRPr="007B7845" w:rsidRDefault="007B7845" w:rsidP="007B7845">
      <w:pPr>
        <w:pStyle w:val="Default"/>
        <w:spacing w:line="276" w:lineRule="auto"/>
        <w:jc w:val="both"/>
        <w:rPr>
          <w:rFonts w:ascii="English111 Adagio BT" w:hAnsi="English111 Adagio BT" w:cs="English111 Adagio BT"/>
          <w:sz w:val="22"/>
          <w:szCs w:val="22"/>
        </w:rPr>
      </w:pPr>
    </w:p>
    <w:p w14:paraId="3DD73789" w14:textId="77777777" w:rsidR="007B7845" w:rsidRPr="007B7845" w:rsidRDefault="007B7845" w:rsidP="007B7845">
      <w:pPr>
        <w:widowControl w:val="0"/>
        <w:tabs>
          <w:tab w:val="left" w:pos="1733"/>
        </w:tabs>
        <w:autoSpaceDE w:val="0"/>
        <w:autoSpaceDN w:val="0"/>
        <w:spacing w:line="276" w:lineRule="auto"/>
        <w:ind w:right="284"/>
        <w:jc w:val="both"/>
        <w:rPr>
          <w:rFonts w:ascii="Calibri" w:eastAsia="Calibri" w:hAnsi="Calibri" w:cs="Calibri"/>
          <w:b/>
          <w:sz w:val="22"/>
          <w:szCs w:val="22"/>
        </w:rPr>
      </w:pPr>
      <w:bookmarkStart w:id="1" w:name="_Hlk71752628"/>
      <w:r w:rsidRPr="007B7845">
        <w:rPr>
          <w:rFonts w:ascii="Calibri" w:eastAsia="Calibri" w:hAnsi="Calibri" w:cs="Calibri"/>
          <w:noProof/>
          <w:sz w:val="22"/>
          <w:szCs w:val="22"/>
        </w:rPr>
        <w:drawing>
          <wp:inline distT="0" distB="0" distL="0" distR="0" wp14:anchorId="12757481" wp14:editId="3F034225">
            <wp:extent cx="6050280" cy="1524000"/>
            <wp:effectExtent l="0" t="0" r="7620" b="0"/>
            <wp:docPr id="1" name="Immagine 1" descr="Immagine che contiene mapp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mappa&#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0280" cy="1524000"/>
                    </a:xfrm>
                    <a:prstGeom prst="rect">
                      <a:avLst/>
                    </a:prstGeom>
                    <a:solidFill>
                      <a:srgbClr val="FFFFFF"/>
                    </a:solidFill>
                    <a:ln>
                      <a:noFill/>
                    </a:ln>
                  </pic:spPr>
                </pic:pic>
              </a:graphicData>
            </a:graphic>
          </wp:inline>
        </w:drawing>
      </w:r>
      <w:bookmarkEnd w:id="1"/>
    </w:p>
    <w:p w14:paraId="047A6814" w14:textId="77777777" w:rsidR="007B7845" w:rsidRPr="007B7845" w:rsidRDefault="007B7845" w:rsidP="007B7845">
      <w:pPr>
        <w:spacing w:line="276" w:lineRule="auto"/>
        <w:jc w:val="both"/>
        <w:rPr>
          <w:rFonts w:eastAsia="Calibri"/>
          <w:sz w:val="22"/>
          <w:szCs w:val="22"/>
        </w:rPr>
      </w:pPr>
    </w:p>
    <w:p w14:paraId="66F76A8E" w14:textId="77777777" w:rsidR="007B7845" w:rsidRPr="007B7845" w:rsidRDefault="007B7845" w:rsidP="007B7845">
      <w:pPr>
        <w:spacing w:line="276" w:lineRule="auto"/>
        <w:jc w:val="center"/>
        <w:rPr>
          <w:rFonts w:eastAsia="Calibri"/>
          <w:b/>
          <w:sz w:val="22"/>
          <w:szCs w:val="22"/>
        </w:rPr>
      </w:pPr>
      <w:r w:rsidRPr="007B7845">
        <w:rPr>
          <w:rFonts w:eastAsia="Calibri"/>
          <w:b/>
          <w:sz w:val="22"/>
          <w:szCs w:val="22"/>
        </w:rPr>
        <w:t>DICHIARAZIONE SULL’INSUSSISTENZA DI CAUSE DI INCONFERIBILITA’ E DI INCOMPATIBILITA’ DI CUI</w:t>
      </w:r>
    </w:p>
    <w:p w14:paraId="3CBFB8A1" w14:textId="77777777" w:rsidR="007B7845" w:rsidRPr="007B7845" w:rsidRDefault="007B7845" w:rsidP="007B7845">
      <w:pPr>
        <w:spacing w:line="276" w:lineRule="auto"/>
        <w:jc w:val="center"/>
        <w:rPr>
          <w:rFonts w:eastAsia="Calibri"/>
          <w:b/>
          <w:sz w:val="22"/>
          <w:szCs w:val="22"/>
        </w:rPr>
      </w:pPr>
      <w:r w:rsidRPr="007B7845">
        <w:rPr>
          <w:rFonts w:eastAsia="Calibri"/>
          <w:b/>
          <w:sz w:val="22"/>
          <w:szCs w:val="22"/>
        </w:rPr>
        <w:t>ALL’ARTICOLO 20, COMMA 1, DEL DECRETO LEGISLATIVO 8 APRILE 2013, N. 39</w:t>
      </w:r>
    </w:p>
    <w:p w14:paraId="221AD9AC" w14:textId="77777777" w:rsidR="007B7845" w:rsidRPr="007B7845" w:rsidRDefault="007B7845" w:rsidP="007B7845">
      <w:pPr>
        <w:spacing w:line="276" w:lineRule="auto"/>
        <w:jc w:val="both"/>
        <w:rPr>
          <w:rFonts w:eastAsia="Calibri"/>
          <w:sz w:val="22"/>
          <w:szCs w:val="22"/>
        </w:rPr>
      </w:pPr>
      <w:r w:rsidRPr="007B7845">
        <w:rPr>
          <w:rFonts w:eastAsia="Calibri"/>
          <w:sz w:val="22"/>
          <w:szCs w:val="22"/>
        </w:rPr>
        <w:t xml:space="preserve">  </w:t>
      </w:r>
    </w:p>
    <w:p w14:paraId="7B1D6583" w14:textId="77777777" w:rsidR="007B7845" w:rsidRPr="007B7845" w:rsidRDefault="007B7845" w:rsidP="007B7845">
      <w:pPr>
        <w:spacing w:line="360" w:lineRule="auto"/>
        <w:jc w:val="both"/>
        <w:rPr>
          <w:sz w:val="22"/>
          <w:szCs w:val="22"/>
        </w:rPr>
      </w:pPr>
      <w:r w:rsidRPr="007B7845">
        <w:rPr>
          <w:sz w:val="22"/>
          <w:szCs w:val="22"/>
        </w:rPr>
        <w:t>Il/la sottoscritto/a _________________________________________________________________________</w:t>
      </w:r>
    </w:p>
    <w:p w14:paraId="31CC3E1D" w14:textId="77777777" w:rsidR="007B7845" w:rsidRPr="007B7845" w:rsidRDefault="007B7845" w:rsidP="007B7845">
      <w:pPr>
        <w:spacing w:line="360" w:lineRule="auto"/>
        <w:jc w:val="both"/>
        <w:rPr>
          <w:sz w:val="22"/>
          <w:szCs w:val="22"/>
        </w:rPr>
      </w:pPr>
      <w:r w:rsidRPr="007B7845">
        <w:rPr>
          <w:sz w:val="22"/>
          <w:szCs w:val="22"/>
        </w:rPr>
        <w:t>Nato/a a _______________________________________________________il________________________</w:t>
      </w:r>
    </w:p>
    <w:p w14:paraId="0377AB31" w14:textId="77777777" w:rsidR="007B7845" w:rsidRPr="007B7845" w:rsidRDefault="007B7845" w:rsidP="007B7845">
      <w:pPr>
        <w:spacing w:line="360" w:lineRule="auto"/>
        <w:jc w:val="both"/>
        <w:rPr>
          <w:sz w:val="22"/>
          <w:szCs w:val="22"/>
        </w:rPr>
      </w:pPr>
      <w:r w:rsidRPr="007B7845">
        <w:rPr>
          <w:sz w:val="22"/>
          <w:szCs w:val="22"/>
        </w:rPr>
        <w:t>Codice fiscale _____________________</w:t>
      </w:r>
    </w:p>
    <w:p w14:paraId="20EF234F" w14:textId="77777777" w:rsidR="007B7845" w:rsidRPr="007B7845" w:rsidRDefault="007B7845" w:rsidP="007B7845">
      <w:pPr>
        <w:spacing w:line="360" w:lineRule="auto"/>
        <w:jc w:val="both"/>
        <w:rPr>
          <w:sz w:val="22"/>
          <w:szCs w:val="22"/>
        </w:rPr>
      </w:pPr>
      <w:r w:rsidRPr="007B7845">
        <w:rPr>
          <w:sz w:val="22"/>
          <w:szCs w:val="22"/>
        </w:rPr>
        <w:t>Residente a _________________________________via___________________________________n______</w:t>
      </w:r>
    </w:p>
    <w:p w14:paraId="112A637F" w14:textId="77777777" w:rsidR="007B7845" w:rsidRPr="007B7845" w:rsidRDefault="007B7845" w:rsidP="007B7845">
      <w:pPr>
        <w:spacing w:line="360" w:lineRule="auto"/>
        <w:jc w:val="both"/>
        <w:rPr>
          <w:sz w:val="22"/>
          <w:szCs w:val="22"/>
        </w:rPr>
      </w:pPr>
      <w:r w:rsidRPr="007B7845">
        <w:rPr>
          <w:sz w:val="22"/>
          <w:szCs w:val="22"/>
        </w:rPr>
        <w:t>Recapito telefonico________________________________________________________________________</w:t>
      </w:r>
    </w:p>
    <w:p w14:paraId="2237B1CA" w14:textId="77777777" w:rsidR="007B7845" w:rsidRPr="007B7845" w:rsidRDefault="007B7845" w:rsidP="007B7845">
      <w:pPr>
        <w:spacing w:line="360" w:lineRule="auto"/>
        <w:jc w:val="both"/>
        <w:rPr>
          <w:sz w:val="22"/>
          <w:szCs w:val="22"/>
        </w:rPr>
      </w:pPr>
      <w:r w:rsidRPr="007B7845">
        <w:rPr>
          <w:sz w:val="22"/>
          <w:szCs w:val="22"/>
        </w:rPr>
        <w:t>Indirizzo mail____________________________________________________________________________</w:t>
      </w:r>
    </w:p>
    <w:p w14:paraId="4DAC6421" w14:textId="77777777" w:rsidR="007B7845" w:rsidRPr="007B7845" w:rsidRDefault="007B7845" w:rsidP="007B7845">
      <w:pPr>
        <w:spacing w:line="360" w:lineRule="auto"/>
        <w:jc w:val="both"/>
        <w:rPr>
          <w:sz w:val="22"/>
          <w:szCs w:val="22"/>
        </w:rPr>
      </w:pPr>
      <w:r w:rsidRPr="007B7845">
        <w:rPr>
          <w:sz w:val="22"/>
          <w:szCs w:val="22"/>
        </w:rPr>
        <w:t>In servizio presso ____________________________________in qualità di___________________________</w:t>
      </w:r>
    </w:p>
    <w:p w14:paraId="698A2658" w14:textId="77777777" w:rsidR="007B7845" w:rsidRDefault="007B7845" w:rsidP="007B7845">
      <w:pPr>
        <w:spacing w:line="276" w:lineRule="auto"/>
        <w:jc w:val="both"/>
        <w:rPr>
          <w:rFonts w:eastAsia="Calibri"/>
          <w:sz w:val="22"/>
          <w:szCs w:val="22"/>
        </w:rPr>
      </w:pPr>
    </w:p>
    <w:p w14:paraId="73EDEE6F" w14:textId="4374798E" w:rsidR="007B7845" w:rsidRPr="007B7845" w:rsidRDefault="007B7845" w:rsidP="007B7845">
      <w:pPr>
        <w:spacing w:line="276" w:lineRule="auto"/>
        <w:jc w:val="both"/>
        <w:rPr>
          <w:bCs/>
          <w:color w:val="000000" w:themeColor="text1"/>
          <w:sz w:val="22"/>
          <w:szCs w:val="22"/>
        </w:rPr>
      </w:pPr>
      <w:r w:rsidRPr="007B7845">
        <w:rPr>
          <w:rFonts w:eastAsia="Calibri"/>
          <w:sz w:val="22"/>
          <w:szCs w:val="22"/>
        </w:rPr>
        <w:t xml:space="preserve">in relazione  all’incarico di </w:t>
      </w:r>
      <w:r w:rsidRPr="007B7845">
        <w:rPr>
          <w:b/>
          <w:bCs/>
          <w:color w:val="000000" w:themeColor="text1"/>
          <w:sz w:val="22"/>
          <w:szCs w:val="22"/>
        </w:rPr>
        <w:t>ESPERTO</w:t>
      </w:r>
      <w:r w:rsidR="008A126D">
        <w:rPr>
          <w:b/>
          <w:bCs/>
          <w:color w:val="000000" w:themeColor="text1"/>
          <w:sz w:val="22"/>
          <w:szCs w:val="22"/>
        </w:rPr>
        <w:t xml:space="preserve">/TUTOR </w:t>
      </w:r>
      <w:r w:rsidRPr="007B7845">
        <w:rPr>
          <w:b/>
          <w:bCs/>
          <w:color w:val="000000" w:themeColor="text1"/>
          <w:sz w:val="22"/>
          <w:szCs w:val="22"/>
        </w:rPr>
        <w:t xml:space="preserve">INTERNO/ESTERNO </w:t>
      </w:r>
      <w:r w:rsidR="00857EF7">
        <w:rPr>
          <w:b/>
          <w:bCs/>
          <w:color w:val="000000" w:themeColor="text1"/>
          <w:sz w:val="22"/>
          <w:szCs w:val="22"/>
        </w:rPr>
        <w:t xml:space="preserve"> (</w:t>
      </w:r>
      <w:r w:rsidR="00857EF7" w:rsidRPr="00857EF7">
        <w:rPr>
          <w:b/>
          <w:bCs/>
          <w:color w:val="000000" w:themeColor="text1"/>
          <w:sz w:val="22"/>
          <w:szCs w:val="22"/>
          <w:highlight w:val="lightGray"/>
        </w:rPr>
        <w:t>cancellare la parte che non interessa</w:t>
      </w:r>
      <w:r w:rsidR="00857EF7">
        <w:rPr>
          <w:b/>
          <w:bCs/>
          <w:color w:val="000000" w:themeColor="text1"/>
          <w:sz w:val="22"/>
          <w:szCs w:val="22"/>
        </w:rPr>
        <w:t>)</w:t>
      </w:r>
      <w:r w:rsidR="008A126D">
        <w:rPr>
          <w:b/>
          <w:bCs/>
          <w:color w:val="000000" w:themeColor="text1"/>
          <w:sz w:val="22"/>
          <w:szCs w:val="22"/>
        </w:rPr>
        <w:t xml:space="preserve"> </w:t>
      </w:r>
      <w:r w:rsidR="00857EF7" w:rsidRPr="005D2ABA">
        <w:rPr>
          <w:i/>
          <w:iCs/>
        </w:rPr>
        <w:t>PERCORSI DI FORMAZIONE PER IL POTENZIAMENTO DELLE COMPETENZE LINGUISTICHE DEGLI STUDENT</w:t>
      </w:r>
      <w:r w:rsidR="00857EF7">
        <w:rPr>
          <w:i/>
          <w:iCs/>
        </w:rPr>
        <w:t>I</w:t>
      </w:r>
      <w:r w:rsidR="00857EF7">
        <w:t xml:space="preserve"> </w:t>
      </w:r>
      <w:r w:rsidR="00857EF7" w:rsidRPr="003E0521">
        <w:rPr>
          <w:b/>
          <w:bCs/>
          <w:color w:val="000000" w:themeColor="text1"/>
        </w:rPr>
        <w:t xml:space="preserve">per la realizzazione del progetto e il raggiungimento dei Target e Milestone </w:t>
      </w:r>
      <w:r w:rsidR="00857EF7" w:rsidRPr="003E0521">
        <w:rPr>
          <w:b/>
          <w:bCs/>
          <w:i/>
          <w:color w:val="000000" w:themeColor="text1"/>
        </w:rPr>
        <w:t>del PROGETTO</w:t>
      </w:r>
      <w:r w:rsidR="00857EF7">
        <w:rPr>
          <w:b/>
          <w:bCs/>
          <w:i/>
          <w:color w:val="000000" w:themeColor="text1"/>
        </w:rPr>
        <w:t xml:space="preserve">  </w:t>
      </w:r>
      <w:r w:rsidR="00857EF7" w:rsidRPr="002F51D6">
        <w:rPr>
          <w:b/>
          <w:bCs/>
          <w:i/>
          <w:color w:val="000000" w:themeColor="text1"/>
        </w:rPr>
        <w:t>IN..CLOUD..IAMO CON LE STEM</w:t>
      </w:r>
      <w:r w:rsidR="00857EF7">
        <w:rPr>
          <w:b/>
          <w:bCs/>
          <w:i/>
          <w:color w:val="000000" w:themeColor="text1"/>
        </w:rPr>
        <w:t>!</w:t>
      </w:r>
      <w:r w:rsidRPr="007B7845">
        <w:rPr>
          <w:bCs/>
          <w:color w:val="000000" w:themeColor="text1"/>
          <w:sz w:val="22"/>
          <w:szCs w:val="22"/>
        </w:rPr>
        <w:t>- nel ruolo di</w:t>
      </w:r>
    </w:p>
    <w:p w14:paraId="09E10AD1" w14:textId="77777777" w:rsidR="007B7845" w:rsidRPr="007B7845" w:rsidRDefault="007B7845" w:rsidP="007B7845">
      <w:pPr>
        <w:spacing w:line="276" w:lineRule="auto"/>
        <w:jc w:val="both"/>
        <w:rPr>
          <w:rFonts w:eastAsia="Calibri"/>
          <w:sz w:val="22"/>
          <w:szCs w:val="22"/>
        </w:rPr>
      </w:pPr>
    </w:p>
    <w:p w14:paraId="1968BC62" w14:textId="77777777" w:rsidR="007B7845" w:rsidRDefault="007B7845">
      <w:r>
        <w:rPr>
          <w:rFonts w:eastAsia="Calibri"/>
          <w:sz w:val="22"/>
          <w:szCs w:val="22"/>
        </w:rPr>
        <w:t>_________________________________________________________________________________________</w:t>
      </w:r>
    </w:p>
    <w:p w14:paraId="620FC7E0" w14:textId="77777777" w:rsidR="007B7845" w:rsidRPr="007B7845" w:rsidRDefault="007B7845" w:rsidP="007B7845">
      <w:pPr>
        <w:spacing w:line="276" w:lineRule="auto"/>
        <w:jc w:val="both"/>
        <w:rPr>
          <w:rFonts w:eastAsia="Calibri"/>
          <w:sz w:val="22"/>
          <w:szCs w:val="22"/>
        </w:rPr>
      </w:pPr>
    </w:p>
    <w:p w14:paraId="015DB164" w14:textId="25F3B9F0" w:rsidR="007B7845" w:rsidRPr="00857EF7" w:rsidRDefault="00857EF7" w:rsidP="007B7845">
      <w:pPr>
        <w:spacing w:line="276" w:lineRule="auto"/>
        <w:jc w:val="both"/>
        <w:rPr>
          <w:rFonts w:eastAsia="Calibri"/>
          <w:b/>
          <w:sz w:val="22"/>
          <w:szCs w:val="22"/>
        </w:rPr>
      </w:pPr>
      <w:r w:rsidRPr="00857EF7">
        <w:rPr>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7B7845" w:rsidRPr="00857EF7">
        <w:rPr>
          <w:rFonts w:eastAsia="Calibri"/>
          <w:b/>
          <w:sz w:val="22"/>
          <w:szCs w:val="22"/>
        </w:rPr>
        <w:t xml:space="preserve"> </w:t>
      </w:r>
    </w:p>
    <w:p w14:paraId="56005B7B" w14:textId="77777777" w:rsidR="00857EF7" w:rsidRDefault="00857EF7" w:rsidP="007B7845">
      <w:pPr>
        <w:spacing w:line="276" w:lineRule="auto"/>
        <w:jc w:val="center"/>
        <w:rPr>
          <w:rFonts w:eastAsia="Calibri"/>
          <w:sz w:val="22"/>
          <w:szCs w:val="22"/>
        </w:rPr>
      </w:pPr>
    </w:p>
    <w:p w14:paraId="026AFA1C" w14:textId="259B6863" w:rsidR="007B7845" w:rsidRPr="00857EF7" w:rsidRDefault="007B7845" w:rsidP="007B7845">
      <w:pPr>
        <w:spacing w:line="276" w:lineRule="auto"/>
        <w:jc w:val="center"/>
        <w:rPr>
          <w:rFonts w:eastAsia="Calibri"/>
          <w:b/>
          <w:bCs/>
          <w:sz w:val="22"/>
          <w:szCs w:val="22"/>
        </w:rPr>
      </w:pPr>
      <w:r w:rsidRPr="00857EF7">
        <w:rPr>
          <w:rFonts w:eastAsia="Calibri"/>
          <w:b/>
          <w:bCs/>
          <w:sz w:val="22"/>
          <w:szCs w:val="22"/>
        </w:rPr>
        <w:t>DICHIARA</w:t>
      </w:r>
    </w:p>
    <w:p w14:paraId="5D09C12A" w14:textId="77777777" w:rsidR="007B7845" w:rsidRPr="007B7845" w:rsidRDefault="007B7845" w:rsidP="007B7845">
      <w:pPr>
        <w:spacing w:line="276" w:lineRule="auto"/>
        <w:jc w:val="both"/>
        <w:rPr>
          <w:rFonts w:eastAsia="Calibri"/>
          <w:sz w:val="22"/>
          <w:szCs w:val="22"/>
        </w:rPr>
      </w:pPr>
      <w:r w:rsidRPr="007B7845">
        <w:rPr>
          <w:rFonts w:eastAsia="Calibri"/>
          <w:sz w:val="22"/>
          <w:szCs w:val="22"/>
        </w:rPr>
        <w:t xml:space="preserve"> </w:t>
      </w:r>
    </w:p>
    <w:p w14:paraId="00B5F48B" w14:textId="77777777" w:rsidR="00857EF7" w:rsidRPr="00857EF7" w:rsidRDefault="00857EF7" w:rsidP="00857EF7">
      <w:pPr>
        <w:pStyle w:val="Comma"/>
        <w:numPr>
          <w:ilvl w:val="0"/>
          <w:numId w:val="3"/>
        </w:numPr>
        <w:spacing w:before="120" w:after="120" w:line="276" w:lineRule="auto"/>
        <w:ind w:left="709"/>
        <w:rPr>
          <w:rFonts w:ascii="Times New Roman" w:hAnsi="Times New Roman" w:cs="Times New Roman"/>
        </w:rPr>
      </w:pPr>
      <w:r w:rsidRPr="00857EF7">
        <w:rPr>
          <w:rFonts w:ascii="Times New Roman" w:hAnsi="Times New Roman" w:cs="Times New Roman"/>
        </w:rPr>
        <w:t xml:space="preserve">di non trovarsi in situazione di incompatibilità, ai sensi di quanto previsto dal d.lgs. n. 39/2013 e dall’art. 53, del d.lgs. n. 165/2001; </w:t>
      </w:r>
    </w:p>
    <w:p w14:paraId="5F732454" w14:textId="77777777" w:rsidR="00857EF7" w:rsidRPr="00857EF7" w:rsidRDefault="00857EF7" w:rsidP="00857EF7">
      <w:pPr>
        <w:pStyle w:val="Comma"/>
        <w:numPr>
          <w:ilvl w:val="0"/>
          <w:numId w:val="0"/>
        </w:numPr>
        <w:spacing w:before="120" w:after="120" w:line="276" w:lineRule="auto"/>
        <w:ind w:left="709"/>
        <w:rPr>
          <w:rFonts w:ascii="Times New Roman" w:hAnsi="Times New Roman" w:cs="Times New Roman"/>
        </w:rPr>
      </w:pPr>
      <w:r w:rsidRPr="00857EF7">
        <w:rPr>
          <w:rFonts w:ascii="Times New Roman" w:hAnsi="Times New Roman" w:cs="Times New Roman"/>
        </w:rPr>
        <w:t>ovvero, nel caso in cui sussistano situazioni di incompatibilità, che le stesse sono le seguenti:____________________________________________________________________________</w:t>
      </w:r>
      <w:r w:rsidRPr="00857EF7">
        <w:rPr>
          <w:rFonts w:ascii="Times New Roman" w:hAnsi="Times New Roman" w:cs="Times New Roman"/>
        </w:rPr>
        <w:lastRenderedPageBreak/>
        <w:t>_____________________________________________________________________________________________________________________________________________________;</w:t>
      </w:r>
    </w:p>
    <w:p w14:paraId="5F458E52" w14:textId="77777777" w:rsidR="00857EF7" w:rsidRPr="00857EF7" w:rsidRDefault="00857EF7" w:rsidP="00857EF7">
      <w:pPr>
        <w:pStyle w:val="Comma"/>
        <w:numPr>
          <w:ilvl w:val="0"/>
          <w:numId w:val="3"/>
        </w:numPr>
        <w:spacing w:before="120" w:after="120" w:line="276" w:lineRule="auto"/>
        <w:ind w:left="709"/>
        <w:rPr>
          <w:rFonts w:ascii="Times New Roman" w:hAnsi="Times New Roman" w:cs="Times New Roman"/>
        </w:rPr>
      </w:pPr>
      <w:r w:rsidRPr="00857EF7">
        <w:rPr>
          <w:rFonts w:ascii="Times New Roman" w:hAnsi="Times New Roman" w:cs="Times New Roman"/>
        </w:rPr>
        <w:t>di non trovarsi in situazioni di conflitto di interessi, anche potenziale, ai sensi dell’art. 53, comma 14, del d.lgs. n. 165/2001, che possano interferire con l’esercizio dell’incarico;</w:t>
      </w:r>
    </w:p>
    <w:p w14:paraId="0A71C2FF" w14:textId="77777777" w:rsidR="00857EF7" w:rsidRPr="00857EF7" w:rsidRDefault="00857EF7" w:rsidP="00857EF7">
      <w:pPr>
        <w:pStyle w:val="Comma"/>
        <w:numPr>
          <w:ilvl w:val="0"/>
          <w:numId w:val="3"/>
        </w:numPr>
        <w:spacing w:before="120" w:after="120" w:line="276" w:lineRule="auto"/>
        <w:ind w:left="709"/>
        <w:rPr>
          <w:rFonts w:ascii="Times New Roman" w:hAnsi="Times New Roman" w:cs="Times New Roman"/>
        </w:rPr>
      </w:pPr>
      <w:r w:rsidRPr="00857EF7">
        <w:rPr>
          <w:rFonts w:ascii="Times New Roman" w:hAnsi="Times New Roman" w:cs="Times New Roman"/>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495276FF" w14:textId="77777777" w:rsidR="00857EF7" w:rsidRPr="00857EF7" w:rsidRDefault="00857EF7" w:rsidP="00857EF7">
      <w:pPr>
        <w:pStyle w:val="Comma"/>
        <w:numPr>
          <w:ilvl w:val="0"/>
          <w:numId w:val="3"/>
        </w:numPr>
        <w:spacing w:before="120" w:after="120" w:line="276" w:lineRule="auto"/>
        <w:ind w:left="709"/>
        <w:rPr>
          <w:rFonts w:ascii="Times New Roman" w:hAnsi="Times New Roman" w:cs="Times New Roman"/>
        </w:rPr>
      </w:pPr>
      <w:r w:rsidRPr="00857EF7">
        <w:rPr>
          <w:rFonts w:ascii="Times New Roman" w:hAnsi="Times New Roman" w:cs="Times New Roman"/>
        </w:rPr>
        <w:t>di aver preso piena cognizione del D.M. 26 aprile 2022, n. 105, recante il Codice di Comportamento dei dipendenti del Ministero dell’istruzione e del merito;</w:t>
      </w:r>
    </w:p>
    <w:p w14:paraId="7BABDD9D" w14:textId="77777777" w:rsidR="00857EF7" w:rsidRPr="00857EF7" w:rsidRDefault="00857EF7" w:rsidP="00857EF7">
      <w:pPr>
        <w:pStyle w:val="Comma"/>
        <w:numPr>
          <w:ilvl w:val="0"/>
          <w:numId w:val="3"/>
        </w:numPr>
        <w:spacing w:before="120" w:after="120" w:line="276" w:lineRule="auto"/>
        <w:ind w:left="709"/>
        <w:rPr>
          <w:rFonts w:ascii="Times New Roman" w:hAnsi="Times New Roman" w:cs="Times New Roman"/>
        </w:rPr>
      </w:pPr>
      <w:r w:rsidRPr="00857EF7">
        <w:rPr>
          <w:rFonts w:ascii="Times New Roman" w:hAnsi="Times New Roman" w:cs="Times New Roman"/>
        </w:rPr>
        <w:t>di impegnarsi a comunicare tempestivamente all’Istituzione scolastica conferente eventuali variazioni che dovessero intervenire nel corso dello svolgimento dell’incarico;</w:t>
      </w:r>
    </w:p>
    <w:p w14:paraId="0B61CD18" w14:textId="77777777" w:rsidR="00857EF7" w:rsidRPr="00857EF7" w:rsidRDefault="00857EF7" w:rsidP="00857EF7">
      <w:pPr>
        <w:pStyle w:val="Comma"/>
        <w:numPr>
          <w:ilvl w:val="0"/>
          <w:numId w:val="3"/>
        </w:numPr>
        <w:spacing w:before="120" w:after="120" w:line="276" w:lineRule="auto"/>
        <w:ind w:left="709"/>
        <w:rPr>
          <w:rFonts w:ascii="Times New Roman" w:hAnsi="Times New Roman" w:cs="Times New Roman"/>
        </w:rPr>
      </w:pPr>
      <w:r w:rsidRPr="00857EF7">
        <w:rPr>
          <w:rFonts w:ascii="Times New Roman" w:hAnsi="Times New Roman" w:cs="Times New Roman"/>
        </w:rPr>
        <w:t>di impegnarsi altresì a comunicare all’Istituzione scolastica qualsiasi altra circostanza sopravvenuta di carattere ostativo rispetto all’espletamento dell’incarico;</w:t>
      </w:r>
    </w:p>
    <w:p w14:paraId="4205CB57" w14:textId="77777777" w:rsidR="00857EF7" w:rsidRPr="00857EF7" w:rsidRDefault="00857EF7" w:rsidP="00857EF7">
      <w:pPr>
        <w:pStyle w:val="Comma"/>
        <w:numPr>
          <w:ilvl w:val="0"/>
          <w:numId w:val="3"/>
        </w:numPr>
        <w:spacing w:before="120" w:after="120" w:line="276" w:lineRule="auto"/>
        <w:ind w:left="709"/>
        <w:rPr>
          <w:rFonts w:ascii="Times New Roman" w:hAnsi="Times New Roman" w:cs="Times New Roman"/>
        </w:rPr>
      </w:pPr>
      <w:r w:rsidRPr="00857EF7">
        <w:rPr>
          <w:rFonts w:ascii="Times New Roman" w:hAnsi="Times New Roman" w:cs="Times New Roman"/>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2A62EB8" w14:textId="77777777" w:rsidR="007B7845" w:rsidRPr="00857EF7" w:rsidRDefault="007B7845" w:rsidP="00857EF7">
      <w:pPr>
        <w:spacing w:line="276" w:lineRule="auto"/>
        <w:jc w:val="both"/>
        <w:rPr>
          <w:rFonts w:eastAsia="Calibri"/>
          <w:sz w:val="22"/>
          <w:szCs w:val="22"/>
        </w:rPr>
      </w:pPr>
    </w:p>
    <w:p w14:paraId="3C5E30E0" w14:textId="5BA04A9F" w:rsidR="00857EF7" w:rsidRDefault="00857EF7" w:rsidP="007B7845">
      <w:pPr>
        <w:jc w:val="both"/>
      </w:pPr>
      <w:r>
        <w:t>Lì</w:t>
      </w:r>
      <w:r w:rsidR="007B7845" w:rsidRPr="007B7845">
        <w:t>___________________</w:t>
      </w:r>
      <w:r>
        <w:t xml:space="preserve">                                                                                                                 IL DICHIARANTE</w:t>
      </w:r>
    </w:p>
    <w:p w14:paraId="673651E4" w14:textId="4C59EA3D" w:rsidR="00857EF7" w:rsidRDefault="00857EF7" w:rsidP="007B7845">
      <w:pPr>
        <w:jc w:val="both"/>
      </w:pPr>
      <w:r>
        <w:t xml:space="preserve">                                                                                           </w:t>
      </w:r>
    </w:p>
    <w:p w14:paraId="2393E995" w14:textId="3A42F14D" w:rsidR="00857EF7" w:rsidRDefault="00857EF7" w:rsidP="007B7845">
      <w:pPr>
        <w:jc w:val="both"/>
      </w:pPr>
      <w:r>
        <w:t xml:space="preserve">                                                                                                                                                      _______________________</w:t>
      </w:r>
    </w:p>
    <w:sectPr w:rsidR="00857EF7" w:rsidSect="00AB7DD5">
      <w:footerReference w:type="default" r:id="rId9"/>
      <w:type w:val="continuous"/>
      <w:pgSz w:w="11920" w:h="16840"/>
      <w:pgMar w:top="134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0DBEE" w14:textId="77777777" w:rsidR="008F21D3" w:rsidRDefault="008F21D3" w:rsidP="007B7845">
      <w:r>
        <w:separator/>
      </w:r>
    </w:p>
  </w:endnote>
  <w:endnote w:type="continuationSeparator" w:id="0">
    <w:p w14:paraId="38EA6AFF" w14:textId="77777777" w:rsidR="008F21D3" w:rsidRDefault="008F21D3" w:rsidP="007B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English111 Adagio B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C21E" w14:textId="77777777" w:rsidR="007B7845" w:rsidRDefault="007B7845">
    <w:pPr>
      <w:pStyle w:val="Pidipagina"/>
    </w:pPr>
    <w:r w:rsidRPr="007B7845">
      <w:rPr>
        <w:noProof/>
      </w:rPr>
      <w:drawing>
        <wp:anchor distT="0" distB="0" distL="114300" distR="114300" simplePos="0" relativeHeight="251659264" behindDoc="1" locked="0" layoutInCell="1" allowOverlap="1" wp14:anchorId="12432CC1" wp14:editId="3618B212">
          <wp:simplePos x="0" y="0"/>
          <wp:positionH relativeFrom="column">
            <wp:posOffset>-457200</wp:posOffset>
          </wp:positionH>
          <wp:positionV relativeFrom="paragraph">
            <wp:posOffset>25400</wp:posOffset>
          </wp:positionV>
          <wp:extent cx="7200265" cy="409575"/>
          <wp:effectExtent l="0" t="0" r="635" b="0"/>
          <wp:wrapNone/>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5039"/>
                  <a:stretch/>
                </pic:blipFill>
                <pic:spPr bwMode="auto">
                  <a:xfrm>
                    <a:off x="0" y="0"/>
                    <a:ext cx="7200265" cy="40767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760A7" w14:textId="77777777" w:rsidR="008F21D3" w:rsidRDefault="008F21D3" w:rsidP="007B7845">
      <w:r>
        <w:separator/>
      </w:r>
    </w:p>
  </w:footnote>
  <w:footnote w:type="continuationSeparator" w:id="0">
    <w:p w14:paraId="15F0841B" w14:textId="77777777" w:rsidR="008F21D3" w:rsidRDefault="008F21D3" w:rsidP="007B7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 w15:restartNumberingAfterBreak="0">
    <w:nsid w:val="6DE07D30"/>
    <w:multiLevelType w:val="multilevel"/>
    <w:tmpl w:val="2F0674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30"/>
    <w:rsid w:val="002A68A3"/>
    <w:rsid w:val="004B44EC"/>
    <w:rsid w:val="00603030"/>
    <w:rsid w:val="007B7845"/>
    <w:rsid w:val="00857EF7"/>
    <w:rsid w:val="008A126D"/>
    <w:rsid w:val="008D53CD"/>
    <w:rsid w:val="008F21D3"/>
    <w:rsid w:val="00995288"/>
    <w:rsid w:val="00AB7D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48A2"/>
  <w15:docId w15:val="{2C4F2F47-C968-4FB7-922D-84A7C48E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tabs>
        <w:tab w:val="num" w:pos="4320"/>
      </w:tabs>
      <w:spacing w:before="240" w:after="60"/>
      <w:ind w:left="4320" w:hanging="720"/>
      <w:outlineLvl w:val="5"/>
    </w:pPr>
    <w:rPr>
      <w:b/>
      <w:bCs/>
      <w:sz w:val="22"/>
      <w:szCs w:val="22"/>
    </w:rPr>
  </w:style>
  <w:style w:type="paragraph" w:styleId="Titolo7">
    <w:name w:val="heading 7"/>
    <w:basedOn w:val="Normale"/>
    <w:next w:val="Normale"/>
    <w:link w:val="Titolo7Carattere"/>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customStyle="1" w:styleId="Default">
    <w:name w:val="Default"/>
    <w:rsid w:val="007B7845"/>
    <w:pPr>
      <w:autoSpaceDE w:val="0"/>
      <w:autoSpaceDN w:val="0"/>
      <w:adjustRightInd w:val="0"/>
    </w:pPr>
    <w:rPr>
      <w:rFonts w:ascii="Corbel" w:hAnsi="Corbel" w:cs="Corbel"/>
      <w:color w:val="000000"/>
      <w:sz w:val="24"/>
      <w:szCs w:val="24"/>
      <w:lang w:val="it-IT" w:eastAsia="it-IT"/>
    </w:rPr>
  </w:style>
  <w:style w:type="paragraph" w:styleId="Testofumetto">
    <w:name w:val="Balloon Text"/>
    <w:basedOn w:val="Normale"/>
    <w:link w:val="TestofumettoCarattere"/>
    <w:uiPriority w:val="99"/>
    <w:semiHidden/>
    <w:unhideWhenUsed/>
    <w:rsid w:val="007B784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7845"/>
    <w:rPr>
      <w:rFonts w:ascii="Tahoma" w:hAnsi="Tahoma" w:cs="Tahoma"/>
      <w:sz w:val="16"/>
      <w:szCs w:val="16"/>
    </w:rPr>
  </w:style>
  <w:style w:type="paragraph" w:styleId="Intestazione">
    <w:name w:val="header"/>
    <w:basedOn w:val="Normale"/>
    <w:link w:val="IntestazioneCarattere"/>
    <w:uiPriority w:val="99"/>
    <w:semiHidden/>
    <w:unhideWhenUsed/>
    <w:rsid w:val="007B784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B7845"/>
  </w:style>
  <w:style w:type="paragraph" w:styleId="Pidipagina">
    <w:name w:val="footer"/>
    <w:basedOn w:val="Normale"/>
    <w:link w:val="PidipaginaCarattere"/>
    <w:uiPriority w:val="99"/>
    <w:unhideWhenUsed/>
    <w:rsid w:val="007B7845"/>
    <w:pPr>
      <w:tabs>
        <w:tab w:val="center" w:pos="4819"/>
        <w:tab w:val="right" w:pos="9638"/>
      </w:tabs>
    </w:pPr>
  </w:style>
  <w:style w:type="character" w:customStyle="1" w:styleId="PidipaginaCarattere">
    <w:name w:val="Piè di pagina Carattere"/>
    <w:basedOn w:val="Carpredefinitoparagrafo"/>
    <w:link w:val="Pidipagina"/>
    <w:uiPriority w:val="99"/>
    <w:rsid w:val="007B7845"/>
  </w:style>
  <w:style w:type="paragraph" w:customStyle="1" w:styleId="Comma">
    <w:name w:val="Comma"/>
    <w:basedOn w:val="Paragrafoelenco"/>
    <w:link w:val="CommaCarattere"/>
    <w:qFormat/>
    <w:rsid w:val="00857EF7"/>
    <w:pPr>
      <w:numPr>
        <w:numId w:val="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857EF7"/>
    <w:rPr>
      <w:rFonts w:asciiTheme="minorHAnsi" w:eastAsiaTheme="minorHAnsi" w:hAnsiTheme="minorHAnsi" w:cstheme="minorBidi"/>
      <w:sz w:val="22"/>
      <w:szCs w:val="22"/>
      <w:lang w:val="it-IT"/>
    </w:rPr>
  </w:style>
  <w:style w:type="paragraph" w:styleId="Paragrafoelenco">
    <w:name w:val="List Paragraph"/>
    <w:basedOn w:val="Normale"/>
    <w:uiPriority w:val="34"/>
    <w:qFormat/>
    <w:rsid w:val="00857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User</cp:lastModifiedBy>
  <cp:revision>2</cp:revision>
  <dcterms:created xsi:type="dcterms:W3CDTF">2024-03-20T16:35:00Z</dcterms:created>
  <dcterms:modified xsi:type="dcterms:W3CDTF">2024-03-20T16:35:00Z</dcterms:modified>
</cp:coreProperties>
</file>