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73EDEE6F" w14:textId="3B8CF040" w:rsidR="007B7845" w:rsidRPr="00195B3C" w:rsidRDefault="007B7845" w:rsidP="00195B3C">
      <w:pPr>
        <w:spacing w:line="360" w:lineRule="auto"/>
        <w:jc w:val="both"/>
        <w:rPr>
          <w:rFonts w:eastAsia="Calibri"/>
          <w:bCs/>
          <w:i/>
          <w:iCs/>
          <w:sz w:val="24"/>
          <w:szCs w:val="24"/>
        </w:rPr>
      </w:pPr>
      <w:r w:rsidRPr="007B7845">
        <w:rPr>
          <w:rFonts w:eastAsia="Calibri"/>
          <w:sz w:val="22"/>
          <w:szCs w:val="22"/>
        </w:rPr>
        <w:t xml:space="preserve">in relazione  all’incarico di </w:t>
      </w:r>
      <w:r w:rsidR="008A126D">
        <w:rPr>
          <w:b/>
          <w:bCs/>
          <w:color w:val="000000" w:themeColor="text1"/>
          <w:sz w:val="22"/>
          <w:szCs w:val="22"/>
        </w:rPr>
        <w:t xml:space="preserve">TUTOR </w:t>
      </w:r>
      <w:r w:rsidR="000B1BAC">
        <w:rPr>
          <w:b/>
          <w:bCs/>
          <w:color w:val="000000" w:themeColor="text1"/>
          <w:sz w:val="22"/>
          <w:szCs w:val="22"/>
        </w:rPr>
        <w:t>D’AULA</w:t>
      </w:r>
      <w:r w:rsidR="00857EF7">
        <w:rPr>
          <w:b/>
          <w:bCs/>
          <w:color w:val="000000" w:themeColor="text1"/>
          <w:sz w:val="22"/>
          <w:szCs w:val="22"/>
        </w:rPr>
        <w:t xml:space="preserve"> </w:t>
      </w:r>
      <w:r w:rsidR="00195B3C" w:rsidRPr="00A64E81">
        <w:rPr>
          <w:b/>
          <w:bCs/>
          <w:i/>
          <w:iCs/>
          <w:color w:val="000000" w:themeColor="text1"/>
        </w:rPr>
        <w:t>PERCORSI DI FORMAZIONE SULLA TRANSIZIONE DIGITALE E LABORATORI DI FORMAZIONE SUL CAMPO</w:t>
      </w:r>
      <w:r w:rsidR="00195B3C">
        <w:rPr>
          <w:i/>
          <w:iCs/>
        </w:rPr>
        <w:t xml:space="preserve"> </w:t>
      </w:r>
      <w:r w:rsidR="00195B3C" w:rsidRPr="005B7712">
        <w:t xml:space="preserve"> </w:t>
      </w:r>
      <w:r w:rsidR="00195B3C">
        <w:t xml:space="preserve"> </w:t>
      </w:r>
      <w:r w:rsidR="00195B3C" w:rsidRPr="00BC713C">
        <w:t>nell’ambito della Linea di Investimento 2.1 «</w:t>
      </w:r>
      <w:r w:rsidR="00195B3C" w:rsidRPr="00BC713C">
        <w:rPr>
          <w:i/>
          <w:iCs/>
        </w:rPr>
        <w:t>Didattica digitale integrata e formazione alla transizione digitale per il personale scolastico</w:t>
      </w:r>
      <w:r w:rsidR="00195B3C" w:rsidRPr="00BC713C">
        <w:t>» della Missione 4, Componente 1 – Istruzione e ricerca</w:t>
      </w:r>
      <w:r w:rsidR="00195B3C">
        <w:t>;</w:t>
      </w:r>
      <w:r w:rsidR="00857EF7">
        <w:t xml:space="preserve"> </w:t>
      </w:r>
      <w:r w:rsidR="00857EF7" w:rsidRPr="003E0521">
        <w:rPr>
          <w:b/>
          <w:bCs/>
          <w:color w:val="000000" w:themeColor="text1"/>
        </w:rPr>
        <w:t xml:space="preserve">per la realizzazione del progetto e il raggiungimento dei Target e Milestone </w:t>
      </w:r>
      <w:r w:rsidR="00857EF7" w:rsidRPr="003E0521">
        <w:rPr>
          <w:b/>
          <w:bCs/>
          <w:i/>
          <w:color w:val="000000" w:themeColor="text1"/>
        </w:rPr>
        <w:t xml:space="preserve">del </w:t>
      </w:r>
      <w:r w:rsidR="00195B3C" w:rsidRPr="000F600B">
        <w:rPr>
          <w:b/>
          <w:bCs/>
          <w:i/>
          <w:color w:val="000000" w:themeColor="text1"/>
        </w:rPr>
        <w:t>S@tri@niCommunity</w:t>
      </w:r>
      <w:r w:rsidR="00195B3C" w:rsidRPr="007B7845">
        <w:rPr>
          <w:bCs/>
          <w:color w:val="000000" w:themeColor="text1"/>
          <w:sz w:val="22"/>
          <w:szCs w:val="22"/>
        </w:rPr>
        <w:t xml:space="preserve"> </w:t>
      </w:r>
      <w:r w:rsidRPr="007B7845">
        <w:rPr>
          <w:bCs/>
          <w:color w:val="000000" w:themeColor="text1"/>
          <w:sz w:val="22"/>
          <w:szCs w:val="22"/>
        </w:rPr>
        <w:t xml:space="preserve">- </w:t>
      </w:r>
      <w:r w:rsidR="000B1BAC">
        <w:rPr>
          <w:bCs/>
          <w:color w:val="000000" w:themeColor="text1"/>
          <w:sz w:val="22"/>
          <w:szCs w:val="22"/>
        </w:rPr>
        <w:t>relativamente al percorso</w:t>
      </w:r>
      <w:r w:rsidRPr="007B7845">
        <w:rPr>
          <w:bCs/>
          <w:color w:val="000000" w:themeColor="text1"/>
          <w:sz w:val="22"/>
          <w:szCs w:val="22"/>
        </w:rPr>
        <w:t xml:space="preserve"> </w:t>
      </w:r>
      <w:r w:rsidR="000B1BAC">
        <w:rPr>
          <w:bCs/>
          <w:color w:val="000000" w:themeColor="text1"/>
          <w:sz w:val="22"/>
          <w:szCs w:val="22"/>
        </w:rPr>
        <w:t>(</w:t>
      </w:r>
      <w:r w:rsidR="000B1BAC" w:rsidRPr="000B1BAC">
        <w:rPr>
          <w:b/>
          <w:i/>
          <w:iCs/>
          <w:color w:val="FF0000"/>
          <w:sz w:val="22"/>
          <w:szCs w:val="22"/>
        </w:rPr>
        <w:t>INSERIRE DI SEGUITO IL TITOLO DEL PERCORSO</w:t>
      </w:r>
      <w:r w:rsidR="000B1BAC" w:rsidRPr="000B1BAC">
        <w:rPr>
          <w:bCs/>
          <w:color w:val="FF0000"/>
          <w:sz w:val="22"/>
          <w:szCs w:val="22"/>
        </w:rPr>
        <w:t xml:space="preserve"> </w:t>
      </w:r>
      <w:r w:rsidR="000B1BAC">
        <w:rPr>
          <w:bCs/>
          <w:color w:val="000000" w:themeColor="text1"/>
          <w:sz w:val="22"/>
          <w:szCs w:val="22"/>
        </w:rPr>
        <w:t>)</w:t>
      </w:r>
    </w:p>
    <w:p w14:paraId="09E10AD1" w14:textId="77777777" w:rsidR="007B7845" w:rsidRPr="007B7845" w:rsidRDefault="007B7845" w:rsidP="00195B3C">
      <w:pPr>
        <w:spacing w:line="360" w:lineRule="auto"/>
        <w:jc w:val="both"/>
        <w:rPr>
          <w:rFonts w:eastAsia="Calibri"/>
          <w:sz w:val="22"/>
          <w:szCs w:val="22"/>
        </w:rPr>
      </w:pPr>
    </w:p>
    <w:p w14:paraId="1968BC62" w14:textId="77777777" w:rsidR="007B7845" w:rsidRDefault="007B7845" w:rsidP="00195B3C">
      <w:pPr>
        <w:spacing w:line="360" w:lineRule="auto"/>
      </w:pPr>
      <w:r>
        <w:rPr>
          <w:rFonts w:eastAsia="Calibri"/>
          <w:sz w:val="22"/>
          <w:szCs w:val="22"/>
        </w:rPr>
        <w:t>_________________________________________________________________________________________</w:t>
      </w:r>
    </w:p>
    <w:p w14:paraId="620FC7E0" w14:textId="77777777" w:rsidR="007B7845" w:rsidRPr="007B7845" w:rsidRDefault="007B7845" w:rsidP="00195B3C">
      <w:pPr>
        <w:spacing w:line="360"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39A56" w14:textId="77777777" w:rsidR="0079675B" w:rsidRDefault="0079675B" w:rsidP="007B7845">
      <w:r>
        <w:separator/>
      </w:r>
    </w:p>
  </w:endnote>
  <w:endnote w:type="continuationSeparator" w:id="0">
    <w:p w14:paraId="30688D68" w14:textId="77777777" w:rsidR="0079675B" w:rsidRDefault="0079675B"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594E9" w14:textId="77777777" w:rsidR="0079675B" w:rsidRDefault="0079675B" w:rsidP="007B7845">
      <w:r>
        <w:separator/>
      </w:r>
    </w:p>
  </w:footnote>
  <w:footnote w:type="continuationSeparator" w:id="0">
    <w:p w14:paraId="0D7C6D5B" w14:textId="77777777" w:rsidR="0079675B" w:rsidRDefault="0079675B"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15192C"/>
    <w:rsid w:val="00195B3C"/>
    <w:rsid w:val="001A3090"/>
    <w:rsid w:val="00296E07"/>
    <w:rsid w:val="002A68A3"/>
    <w:rsid w:val="00307759"/>
    <w:rsid w:val="003139BF"/>
    <w:rsid w:val="004B44EC"/>
    <w:rsid w:val="00603030"/>
    <w:rsid w:val="0067420A"/>
    <w:rsid w:val="0079675B"/>
    <w:rsid w:val="007B7845"/>
    <w:rsid w:val="00857EF7"/>
    <w:rsid w:val="008A126D"/>
    <w:rsid w:val="008D5189"/>
    <w:rsid w:val="008D53CD"/>
    <w:rsid w:val="00935B6D"/>
    <w:rsid w:val="00AB7DD5"/>
    <w:rsid w:val="00BD2A12"/>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2024-11-18T15:57:00Z</dcterms:created>
  <dcterms:modified xsi:type="dcterms:W3CDTF">2024-11-18T15:57:00Z</dcterms:modified>
</cp:coreProperties>
</file>