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94E" w:rsidRDefault="007F18D0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4E" w:rsidRDefault="0050794E">
      <w:pPr>
        <w:pStyle w:val="Default"/>
        <w:jc w:val="both"/>
        <w:rPr>
          <w:rFonts w:ascii="English111 Adagio BT" w:hAnsi="English111 Adagio BT" w:cs="English111 Adagio BT"/>
        </w:rPr>
      </w:pPr>
    </w:p>
    <w:p w:rsidR="0050794E" w:rsidRDefault="007F18D0">
      <w:pPr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>
        <w:rPr>
          <w:rFonts w:ascii="Calibri" w:eastAsia="Calibri" w:hAnsi="Calibri" w:cs="Calibri"/>
          <w:noProof/>
        </w:rPr>
        <w:drawing>
          <wp:inline distT="0" distB="0" distL="0" distR="0">
            <wp:extent cx="6050280" cy="1524000"/>
            <wp:effectExtent l="0" t="0" r="7620" b="0"/>
            <wp:docPr id="3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0794E" w:rsidRDefault="007F18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ALLEGATO B</w:t>
      </w:r>
      <w:r>
        <w:rPr>
          <w:rFonts w:ascii="Times New Roman" w:hAnsi="Times New Roman" w:cs="Times New Roman"/>
        </w:rPr>
        <w:t xml:space="preserve"> AVVISO UNICO PER IL RECLUTAMENTO DOCENTI </w:t>
      </w:r>
      <w:r>
        <w:rPr>
          <w:rFonts w:ascii="Times New Roman" w:hAnsi="Times New Roman" w:cs="Times New Roman"/>
          <w:b/>
          <w:bCs/>
        </w:rPr>
        <w:t xml:space="preserve">ESPERTI per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PNRR RIDUZIONE DIVARI E DISPERSIONE SCOLASTICA D.M. 19/2024</w:t>
      </w:r>
    </w:p>
    <w:p w:rsidR="0050794E" w:rsidRDefault="0050794E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50794E" w:rsidRDefault="007F18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TABELLA DI VALUTAZIONE DEI TITOLI</w:t>
      </w:r>
    </w:p>
    <w:p w:rsidR="0050794E" w:rsidRDefault="0050794E">
      <w:pPr>
        <w:jc w:val="both"/>
        <w:rPr>
          <w:rFonts w:ascii="Times New Roman" w:hAnsi="Times New Roman" w:cs="Times New Roman"/>
        </w:rPr>
      </w:pPr>
    </w:p>
    <w:p w:rsidR="0050794E" w:rsidRDefault="007F18D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CANDIDATO(nome e cognome)____________________________________________________________</w:t>
      </w:r>
      <w:r>
        <w:rPr>
          <w:rFonts w:ascii="Times New Roman" w:hAnsi="Times New Roman" w:cs="Times New Roman"/>
          <w:b/>
        </w:rPr>
        <w:t xml:space="preserve"> Segnare una x a destra del profilo o dei profili per cui ci si candida: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</w:tblGrid>
      <w:tr w:rsidR="0050794E">
        <w:trPr>
          <w:jc w:val="center"/>
        </w:trPr>
        <w:tc>
          <w:tcPr>
            <w:tcW w:w="978" w:type="dxa"/>
          </w:tcPr>
          <w:p w:rsidR="0050794E" w:rsidRDefault="007F18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 U</w:t>
            </w:r>
          </w:p>
        </w:tc>
        <w:tc>
          <w:tcPr>
            <w:tcW w:w="978" w:type="dxa"/>
          </w:tcPr>
          <w:p w:rsidR="0050794E" w:rsidRDefault="0050794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:rsidR="0050794E" w:rsidRDefault="007F18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 S</w:t>
            </w:r>
          </w:p>
        </w:tc>
        <w:tc>
          <w:tcPr>
            <w:tcW w:w="978" w:type="dxa"/>
          </w:tcPr>
          <w:p w:rsidR="0050794E" w:rsidRDefault="0050794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50794E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50794E">
        <w:trPr>
          <w:trHeight w:val="267"/>
        </w:trPr>
        <w:tc>
          <w:tcPr>
            <w:tcW w:w="675" w:type="dxa"/>
            <w:shd w:val="clear" w:color="auto" w:fill="auto"/>
          </w:tcPr>
          <w:p w:rsidR="0050794E" w:rsidRDefault="0050794E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50794E">
        <w:trPr>
          <w:trHeight w:val="1556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:rsidR="0050794E" w:rsidRDefault="0050794E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:rsidR="0050794E" w:rsidRDefault="007F18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:rsidR="0050794E" w:rsidRDefault="007F18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:rsidR="0050794E" w:rsidRDefault="007F18D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0794E">
        <w:trPr>
          <w:trHeight w:val="1181"/>
        </w:trPr>
        <w:tc>
          <w:tcPr>
            <w:tcW w:w="675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:rsidR="0050794E" w:rsidRDefault="007F18D0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50794E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:rsidR="0050794E" w:rsidRDefault="007F18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0794E">
        <w:trPr>
          <w:trHeight w:val="986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 (della durata minima di 25 ore)</w:t>
            </w:r>
          </w:p>
          <w:p w:rsidR="0050794E" w:rsidRDefault="0050794E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0794E"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>didattica innovativa (della durata minima di 25 ore)</w:t>
            </w:r>
          </w:p>
          <w:p w:rsidR="0050794E" w:rsidRDefault="0050794E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0794E">
        <w:tc>
          <w:tcPr>
            <w:tcW w:w="675" w:type="dxa"/>
            <w:shd w:val="clear" w:color="auto" w:fill="DAEEF3" w:themeFill="accent5" w:themeFillTint="33"/>
            <w:vAlign w:val="center"/>
          </w:tcPr>
          <w:p w:rsidR="0050794E" w:rsidRDefault="0050794E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:rsidR="0050794E" w:rsidRDefault="007F18D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:rsidR="0050794E" w:rsidRDefault="007F1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50794E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50794E" w:rsidRDefault="007F18D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:rsidR="0050794E" w:rsidRDefault="007F18D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:rsidR="0050794E" w:rsidRDefault="0050794E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:rsidR="0050794E" w:rsidRDefault="0050794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Attività di docenza e/o mentoring (sportello didattico) in progetti analoghi di sostegno per le competenze disciplinari svolte in ambito scolastico per un minimo di 15 ore.</w:t>
            </w:r>
          </w:p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Attività di MENTOR/COACH in percorsi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PERCORSI DI MENTORING E ORIENTAMENTO, SOSTEG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NO ALLE COMPETENZE DISCIPLINARI, COACHING MOTIVAZIONALE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singolo studente nell’ambito del progetto di cui al DM 170/22</w:t>
            </w:r>
          </w:p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lavorativa in attività di mentoring e orientamento svolta in altri settori al di fuori di quello scolastico per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contratti di lavoro minimo di 15 ore</w:t>
            </w:r>
          </w:p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l’inclusione a livello di istituzione scolastica, provinciale, regionale o aver svolto incarico di Funzione strumentale Area Inclusione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5  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Partecipazione a gruppi interni di lavoro: GLI/PNRR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50794E" w:rsidRDefault="007F18D0">
            <w:pPr>
              <w:widowControl w:val="0"/>
              <w:tabs>
                <w:tab w:val="left" w:pos="1151"/>
                <w:tab w:val="left" w:pos="115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50794E" w:rsidRDefault="0050794E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0794E" w:rsidRDefault="0050794E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794E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50794E" w:rsidRDefault="007F18D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:rsidR="0050794E" w:rsidRDefault="0050794E">
      <w:pPr>
        <w:jc w:val="both"/>
        <w:rPr>
          <w:rFonts w:ascii="Times New Roman" w:hAnsi="Times New Roman" w:cs="Times New Roman"/>
          <w:b/>
        </w:rPr>
      </w:pPr>
    </w:p>
    <w:p w:rsidR="0050794E" w:rsidRDefault="0050794E">
      <w:pPr>
        <w:jc w:val="both"/>
        <w:rPr>
          <w:rFonts w:ascii="Times New Roman" w:hAnsi="Times New Roman" w:cs="Times New Roman"/>
          <w:b/>
        </w:rPr>
      </w:pPr>
    </w:p>
    <w:p w:rsidR="0050794E" w:rsidRDefault="0050794E">
      <w:pPr>
        <w:jc w:val="both"/>
        <w:rPr>
          <w:rFonts w:ascii="Times New Roman" w:hAnsi="Times New Roman" w:cs="Times New Roman"/>
        </w:rPr>
      </w:pPr>
    </w:p>
    <w:p w:rsidR="0050794E" w:rsidRDefault="0050794E">
      <w:pPr>
        <w:jc w:val="both"/>
        <w:rPr>
          <w:rFonts w:ascii="Times New Roman" w:hAnsi="Times New Roman" w:cs="Times New Roman"/>
        </w:rPr>
      </w:pPr>
    </w:p>
    <w:p w:rsidR="0050794E" w:rsidRDefault="007F18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 firma____________________________________________</w:t>
      </w:r>
    </w:p>
    <w:sectPr w:rsidR="0050794E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8D0" w:rsidRDefault="007F18D0">
      <w:pPr>
        <w:spacing w:after="0" w:line="240" w:lineRule="auto"/>
      </w:pPr>
      <w:r>
        <w:separator/>
      </w:r>
    </w:p>
  </w:endnote>
  <w:endnote w:type="continuationSeparator" w:id="0">
    <w:p w:rsidR="007F18D0" w:rsidRDefault="007F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94E" w:rsidRDefault="007F18D0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8D0" w:rsidRDefault="007F18D0">
      <w:pPr>
        <w:spacing w:after="0" w:line="240" w:lineRule="auto"/>
      </w:pPr>
      <w:r>
        <w:separator/>
      </w:r>
    </w:p>
  </w:footnote>
  <w:footnote w:type="continuationSeparator" w:id="0">
    <w:p w:rsidR="007F18D0" w:rsidRDefault="007F1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1233E"/>
    <w:multiLevelType w:val="hybridMultilevel"/>
    <w:tmpl w:val="792890BA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4E"/>
    <w:rsid w:val="0050794E"/>
    <w:rsid w:val="007F18D0"/>
    <w:rsid w:val="009C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E59EC-A7E4-48D5-9F6C-630E6968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9B9B1-F119-4DE8-B938-E5781ED8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2025-07-07T16:49:00Z</dcterms:created>
  <dcterms:modified xsi:type="dcterms:W3CDTF">2025-07-07T16:49:00Z</dcterms:modified>
</cp:coreProperties>
</file>